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9722"/>
      </w:tblGrid>
      <w:tr w:rsidR="00090511" w:rsidRPr="00005FCC" w:rsidTr="008753A8">
        <w:trPr>
          <w:trHeight w:val="223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090511" w:rsidRPr="000A32BF" w:rsidRDefault="00090511" w:rsidP="004544FD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پرونده</w:t>
            </w:r>
          </w:p>
        </w:tc>
        <w:tc>
          <w:tcPr>
            <w:tcW w:w="9722" w:type="dxa"/>
            <w:vAlign w:val="center"/>
          </w:tcPr>
          <w:tbl>
            <w:tblPr>
              <w:tblStyle w:val="TableGrid"/>
              <w:tblpPr w:leftFromText="180" w:rightFromText="180" w:vertAnchor="text" w:horzAnchor="margin" w:tblpY="-1157"/>
              <w:tblOverlap w:val="never"/>
              <w:bidiVisual/>
              <w:tblW w:w="0" w:type="auto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4A0" w:firstRow="1" w:lastRow="0" w:firstColumn="1" w:lastColumn="0" w:noHBand="0" w:noVBand="1"/>
            </w:tblPr>
            <w:tblGrid>
              <w:gridCol w:w="2166"/>
            </w:tblGrid>
            <w:tr w:rsidR="00090511" w:rsidRPr="00005FCC" w:rsidTr="00090511">
              <w:trPr>
                <w:trHeight w:val="2693"/>
              </w:trPr>
              <w:tc>
                <w:tcPr>
                  <w:tcW w:w="2166" w:type="dxa"/>
                  <w:vAlign w:val="center"/>
                </w:tcPr>
                <w:p w:rsidR="00090511" w:rsidRPr="00005FCC" w:rsidRDefault="00090511" w:rsidP="008753A8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color w:val="000000" w:themeColor="text1"/>
                      <w:rtl/>
                    </w:rPr>
                    <w:t>محل درج عکس</w:t>
                  </w:r>
                </w:p>
              </w:tc>
            </w:tr>
          </w:tbl>
          <w:p w:rsidR="008753A8" w:rsidRDefault="00090511" w:rsidP="008753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  <w:r w:rsidR="008753A8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</w:t>
            </w:r>
          </w:p>
          <w:p w:rsidR="008753A8" w:rsidRDefault="008753A8" w:rsidP="008753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</w:t>
            </w:r>
          </w:p>
          <w:p w:rsidR="008753A8" w:rsidRPr="00005FCC" w:rsidRDefault="00090511" w:rsidP="008753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نام خانوادگی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8753A8" w:rsidRDefault="008753A8" w:rsidP="008753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090511" w:rsidRDefault="00090511" w:rsidP="008753A8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 پذیرش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090511" w:rsidRPr="00090511" w:rsidRDefault="00090511" w:rsidP="0009051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04D8">
              <w:rPr>
                <w:rFonts w:cs="B Nazanin"/>
                <w:b/>
                <w:bCs/>
                <w:color w:val="000000" w:themeColor="text1"/>
                <w:rtl/>
              </w:rPr>
              <w:t>ب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cs="B Nazanin" w:hint="eastAsia"/>
                <w:b/>
                <w:bCs/>
                <w:color w:val="000000" w:themeColor="text1"/>
                <w:rtl/>
              </w:rPr>
              <w:t>مار</w:t>
            </w:r>
            <w:r w:rsidRPr="000A04D8">
              <w:rPr>
                <w:rFonts w:cs="B Nazanin"/>
                <w:b/>
                <w:bCs/>
                <w:color w:val="000000" w:themeColor="text1"/>
                <w:rtl/>
              </w:rPr>
              <w:t xml:space="preserve"> د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cs="B Nazanin" w:hint="eastAsia"/>
                <w:b/>
                <w:bCs/>
                <w:color w:val="000000" w:themeColor="text1"/>
                <w:rtl/>
              </w:rPr>
              <w:t>ال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cs="B Nazanin" w:hint="eastAsia"/>
                <w:b/>
                <w:bCs/>
                <w:color w:val="000000" w:themeColor="text1"/>
                <w:rtl/>
              </w:rPr>
              <w:t>ز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</w:t>
            </w:r>
            <w:r w:rsidRPr="000A04D8">
              <w:rPr>
                <w:rFonts w:cs="B Nazanin"/>
                <w:b/>
                <w:bCs/>
                <w:color w:val="000000" w:themeColor="text1"/>
                <w:rtl/>
              </w:rPr>
              <w:t>جو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cs="B Nazanin" w:hint="eastAsia"/>
                <w:b/>
                <w:bCs/>
                <w:color w:val="000000" w:themeColor="text1"/>
                <w:rtl/>
              </w:rPr>
              <w:t>ا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cs="B Nazanin"/>
                <w:b/>
                <w:bCs/>
                <w:color w:val="000000" w:themeColor="text1"/>
                <w:rtl/>
              </w:rPr>
              <w:t xml:space="preserve"> کار (ن</w:t>
            </w:r>
            <w:r w:rsidRPr="000A04D8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cs="B Nazanin" w:hint="eastAsia"/>
                <w:b/>
                <w:bCs/>
                <w:color w:val="000000" w:themeColor="text1"/>
                <w:rtl/>
              </w:rPr>
              <w:t>ازمند</w:t>
            </w:r>
            <w:r w:rsidRPr="000A04D8">
              <w:rPr>
                <w:rFonts w:cs="B Nazanin"/>
                <w:b/>
                <w:bCs/>
                <w:color w:val="000000" w:themeColor="text1"/>
                <w:rtl/>
              </w:rPr>
              <w:t xml:space="preserve"> شغل)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خانواده زندان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        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خانواده مستضعف خاص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خانواده 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ت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م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طلاق</w:t>
            </w:r>
            <w:r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(مادر خانواده از همسرش جدا شده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)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 xml:space="preserve"> 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090511" w:rsidRDefault="00090511" w:rsidP="00090511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خانواده 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ت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م</w:t>
            </w:r>
            <w:r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فوت(پدر خانواده فوت کرده است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)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 xml:space="preserve"> 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زن سالمند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مستضعف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090511" w:rsidRPr="00005FCC" w:rsidRDefault="00090511" w:rsidP="0009051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ت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م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مورد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(پدر خانواده بر اثر د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ال</w:t>
            </w:r>
            <w:r w:rsidRPr="000A04D8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A04D8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ز</w:t>
            </w:r>
            <w:r w:rsidRPr="000A04D8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فوت شده)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 xml:space="preserve"> 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  <w:tr w:rsidR="00090511" w:rsidRPr="00005FCC" w:rsidTr="000D010B">
        <w:trPr>
          <w:trHeight w:val="692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060EA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090511" w:rsidRPr="00005FCC" w:rsidRDefault="00090511" w:rsidP="00683E9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جنسیت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مرد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زن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</w:t>
            </w:r>
            <w:r w:rsidR="000D010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تاریخ پذیرش:      </w:t>
            </w:r>
            <w:r w:rsidR="003944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/    </w:t>
            </w:r>
            <w:r w:rsidR="0039447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/           </w:t>
            </w:r>
          </w:p>
        </w:tc>
      </w:tr>
      <w:tr w:rsidR="00090511" w:rsidRPr="00005FCC" w:rsidTr="000D010B">
        <w:trPr>
          <w:trHeight w:val="142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9766E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090511" w:rsidRDefault="00090511" w:rsidP="008753A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سطح حمایتی:</w:t>
            </w:r>
          </w:p>
          <w:p w:rsidR="00090511" w:rsidRPr="000D010B" w:rsidRDefault="00090511" w:rsidP="000D010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83E99">
              <w:rPr>
                <w:rFonts w:cs="B Nazanin"/>
                <w:b/>
                <w:bCs/>
                <w:color w:val="000000" w:themeColor="text1"/>
                <w:rtl/>
              </w:rPr>
              <w:t>ارجاع به پزشک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</w:t>
            </w:r>
            <w:r w:rsidR="000D010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 w:rsidRPr="00683E99">
              <w:rPr>
                <w:rFonts w:cs="B Nazanin"/>
                <w:b/>
                <w:bCs/>
                <w:color w:val="000000" w:themeColor="text1"/>
                <w:rtl/>
              </w:rPr>
              <w:t>پزشک</w:t>
            </w:r>
            <w:r w:rsidRPr="00683E99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cs="B Nazanin"/>
                <w:b/>
                <w:bCs/>
                <w:color w:val="000000" w:themeColor="text1"/>
                <w:rtl/>
              </w:rPr>
              <w:t>-جه</w:t>
            </w:r>
            <w:r w:rsidRPr="00683E99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cs="B Nazanin" w:hint="eastAsia"/>
                <w:b/>
                <w:bCs/>
                <w:color w:val="000000" w:themeColor="text1"/>
                <w:rtl/>
              </w:rPr>
              <w:t>ز</w:t>
            </w:r>
            <w:r w:rsidRPr="00683E99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cs="B Nazanin" w:hint="eastAsia"/>
                <w:b/>
                <w:bCs/>
                <w:color w:val="000000" w:themeColor="text1"/>
                <w:rtl/>
              </w:rPr>
              <w:t>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0D010B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حما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ت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کامل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        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سبد ارزاق ماه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انه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090511" w:rsidRDefault="00090511" w:rsidP="009766E0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آموزش مهارت و کارورز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جه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ز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درمان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درمان - کمک مع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شت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ماه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انه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090511" w:rsidRPr="00683E99" w:rsidRDefault="00090511" w:rsidP="000D010B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سرپناه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شغل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مشاوره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وام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ن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از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به کمک مع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شت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ماهانه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کمک بلاعوض جهت تسو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ه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 xml:space="preserve"> وام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Pr="00683E99">
              <w:rPr>
                <w:rFonts w:ascii="Calibri" w:hAnsi="Calibri" w:cs="B Nazanin"/>
                <w:b/>
                <w:bCs/>
                <w:color w:val="000000" w:themeColor="text1"/>
                <w:rtl/>
              </w:rPr>
              <w:t>کمک تحص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683E99">
              <w:rPr>
                <w:rFonts w:ascii="Calibri" w:hAnsi="Calibri" w:cs="B Nazanin" w:hint="eastAsia"/>
                <w:b/>
                <w:bCs/>
                <w:color w:val="000000" w:themeColor="text1"/>
                <w:rtl/>
              </w:rPr>
              <w:t>ل</w:t>
            </w:r>
            <w:r w:rsidRPr="00683E99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ی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</w:t>
            </w:r>
          </w:p>
        </w:tc>
      </w:tr>
      <w:tr w:rsidR="00090511" w:rsidRPr="00005FCC" w:rsidTr="008753A8">
        <w:trPr>
          <w:trHeight w:val="71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9766E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090511" w:rsidRPr="00683E99" w:rsidRDefault="00090511" w:rsidP="009766E0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ارجاع دهنده:</w:t>
            </w:r>
          </w:p>
        </w:tc>
      </w:tr>
      <w:tr w:rsidR="00090511" w:rsidRPr="00005FCC" w:rsidTr="003E2CC5">
        <w:trPr>
          <w:trHeight w:val="71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9766E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090511" w:rsidRDefault="000D010B" w:rsidP="000D010B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شماره موبایل:                                                                                                             </w:t>
            </w:r>
            <w:r w:rsidR="00090511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تلفن ضروری:</w:t>
            </w:r>
          </w:p>
        </w:tc>
      </w:tr>
      <w:tr w:rsidR="00090511" w:rsidRPr="00005FCC" w:rsidTr="003E2CC5">
        <w:trPr>
          <w:trHeight w:val="701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9766E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090511" w:rsidRDefault="00090511" w:rsidP="009766E0">
            <w:pPr>
              <w:bidi/>
              <w:rPr>
                <w:rFonts w:ascii="Calibri" w:hAnsi="Calibri" w:cs="B Nazanin"/>
                <w:b/>
                <w:bCs/>
                <w:color w:val="000000" w:themeColor="text1"/>
                <w:rtl/>
              </w:rPr>
            </w:pPr>
            <w:r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>وضعیت پرونده:</w:t>
            </w:r>
            <w:r w:rsidR="000D010B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                             تاریخ مراجعه:</w:t>
            </w:r>
          </w:p>
        </w:tc>
      </w:tr>
      <w:tr w:rsidR="00090511" w:rsidRPr="00005FCC" w:rsidTr="003E2CC5">
        <w:trPr>
          <w:trHeight w:val="134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9766E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39447F" w:rsidRDefault="003E2CC5" w:rsidP="003E2CC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نوع مسکن:                            ودیعه:                                    </w:t>
            </w:r>
            <w:r w:rsidR="0039447F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اجاره بها: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کدپستی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3E2CC5" w:rsidRDefault="00090511" w:rsidP="003E2CC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آدرس:</w:t>
            </w:r>
          </w:p>
          <w:p w:rsidR="00090511" w:rsidRPr="000D010B" w:rsidRDefault="000D010B" w:rsidP="003E2CC5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090511" w:rsidRPr="00005FCC" w:rsidTr="00770DA3">
        <w:trPr>
          <w:trHeight w:val="899"/>
        </w:trPr>
        <w:tc>
          <w:tcPr>
            <w:tcW w:w="724" w:type="dxa"/>
            <w:vMerge/>
            <w:shd w:val="clear" w:color="auto" w:fill="C5E0B3" w:themeFill="accent6" w:themeFillTint="66"/>
          </w:tcPr>
          <w:p w:rsidR="00090511" w:rsidRPr="00005FCC" w:rsidRDefault="00090511" w:rsidP="0009051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22" w:type="dxa"/>
            <w:vAlign w:val="center"/>
          </w:tcPr>
          <w:p w:rsidR="00090511" w:rsidRDefault="00090511" w:rsidP="0009051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توضیحات:</w:t>
            </w:r>
          </w:p>
        </w:tc>
      </w:tr>
    </w:tbl>
    <w:tbl>
      <w:tblPr>
        <w:tblStyle w:val="TableGrid2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56"/>
      </w:tblGrid>
      <w:tr w:rsidR="008753A8" w:rsidRPr="00005FCC" w:rsidTr="00770DA3">
        <w:trPr>
          <w:trHeight w:val="962"/>
        </w:trPr>
        <w:tc>
          <w:tcPr>
            <w:tcW w:w="10456" w:type="dxa"/>
            <w:vAlign w:val="center"/>
          </w:tcPr>
          <w:p w:rsidR="008753A8" w:rsidRPr="00005FCC" w:rsidRDefault="008753A8" w:rsidP="00DD40F4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اینجانب 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             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صحت کلیه اطلاعات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پرونده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مندرج در این فرم را تایید و گواهی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میکنم.                          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امضا</w:t>
            </w:r>
          </w:p>
        </w:tc>
      </w:tr>
    </w:tbl>
    <w:p w:rsidR="003D5C8F" w:rsidRDefault="003D5C8F" w:rsidP="003D5C8F">
      <w:pPr>
        <w:bidi/>
        <w:rPr>
          <w:rFonts w:cs="B Nazanin"/>
          <w:b/>
          <w:bCs/>
          <w:color w:val="000000" w:themeColor="text1"/>
          <w:sz w:val="4"/>
          <w:szCs w:val="4"/>
          <w:lang w:bidi="fa-IR"/>
        </w:rPr>
      </w:pPr>
    </w:p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1"/>
        <w:bidiVisual/>
        <w:tblW w:w="1046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464"/>
      </w:tblGrid>
      <w:tr w:rsidR="002A7112" w:rsidRPr="00581A41" w:rsidTr="002A7112">
        <w:trPr>
          <w:trHeight w:val="386"/>
        </w:trPr>
        <w:tc>
          <w:tcPr>
            <w:tcW w:w="10464" w:type="dxa"/>
            <w:shd w:val="clear" w:color="auto" w:fill="C5E0B3" w:themeFill="accent6" w:themeFillTint="66"/>
            <w:vAlign w:val="center"/>
          </w:tcPr>
          <w:p w:rsidR="002A7112" w:rsidRPr="00581A41" w:rsidRDefault="002A7112" w:rsidP="009D1791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A13CA0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وضعیت تکمیل مدارک پرونده </w:t>
            </w:r>
            <w:r w:rsidRPr="00A13CA0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3D5C8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</w:t>
            </w:r>
            <w:r w:rsidRPr="00A13CA0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Pr="00255F31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(این قسمت توسط کارشناسان موسسه تکمیل می‌گردد)</w:t>
            </w:r>
          </w:p>
        </w:tc>
      </w:tr>
    </w:tbl>
    <w:tbl>
      <w:tblPr>
        <w:tblStyle w:val="TableGrid"/>
        <w:bidiVisual/>
        <w:tblW w:w="10461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140"/>
        <w:gridCol w:w="3321"/>
      </w:tblGrid>
      <w:tr w:rsidR="002A7112" w:rsidRPr="00005FCC" w:rsidTr="003135E7">
        <w:trPr>
          <w:trHeight w:val="1583"/>
        </w:trPr>
        <w:tc>
          <w:tcPr>
            <w:tcW w:w="7140" w:type="dxa"/>
            <w:vAlign w:val="center"/>
          </w:tcPr>
          <w:p w:rsidR="002A7112" w:rsidRDefault="002A7112" w:rsidP="003D5C8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1- عکس 3 در 4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 w:rsidR="0053524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توضیحات (اختیاری):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</w:p>
          <w:p w:rsidR="002A7112" w:rsidRDefault="002A7112" w:rsidP="002A711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2- کپی شناسنامه: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35242">
              <w:rPr>
                <w:rFonts w:cs="B Nazanin" w:hint="cs"/>
                <w:b/>
                <w:bCs/>
                <w:color w:val="000000" w:themeColor="text1"/>
                <w:rtl/>
              </w:rPr>
              <w:t>توضیحات (اختیاری):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:rsidR="002A7112" w:rsidRDefault="002A7112" w:rsidP="002A711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3- کپی کارت ملی: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bookmarkStart w:id="0" w:name="_GoBack"/>
            <w:bookmarkEnd w:id="0"/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535242">
              <w:rPr>
                <w:rFonts w:cs="B Nazanin" w:hint="cs"/>
                <w:b/>
                <w:bCs/>
                <w:color w:val="000000" w:themeColor="text1"/>
                <w:rtl/>
              </w:rPr>
              <w:t>توضیحات (اختیاری):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2A7112" w:rsidRDefault="002A7112" w:rsidP="00770DA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4- </w:t>
            </w:r>
            <w:r w:rsidR="00770DA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قرارداد منزل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توضیحات (</w:t>
            </w:r>
            <w:r w:rsidR="00770DA3">
              <w:rPr>
                <w:rFonts w:cs="B Nazanin" w:hint="cs"/>
                <w:b/>
                <w:bCs/>
                <w:color w:val="000000" w:themeColor="text1"/>
                <w:rtl/>
              </w:rPr>
              <w:t>اختیاری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):   </w:t>
            </w:r>
          </w:p>
          <w:p w:rsidR="002A7112" w:rsidRDefault="002A7112" w:rsidP="009B156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5- </w:t>
            </w:r>
            <w:r w:rsidR="00770DA3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شرح حال مکتوب توسط </w:t>
            </w:r>
            <w:proofErr w:type="spellStart"/>
            <w:r w:rsidR="009B156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مددخواه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="003D5C8F"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="003D5C8F"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="0053524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توضیحات (اختیاری):</w:t>
            </w:r>
          </w:p>
          <w:p w:rsidR="00770DA3" w:rsidRPr="00D56888" w:rsidRDefault="00770DA3" w:rsidP="00770DA3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6- تفاهم نامه: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توضیحات (اختیاری):</w:t>
            </w:r>
          </w:p>
        </w:tc>
        <w:tc>
          <w:tcPr>
            <w:tcW w:w="3321" w:type="dxa"/>
            <w:vAlign w:val="center"/>
          </w:tcPr>
          <w:p w:rsidR="003D5C8F" w:rsidRDefault="003D5C8F" w:rsidP="003D5C8F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کارشناس:</w:t>
            </w:r>
          </w:p>
          <w:p w:rsidR="002A7112" w:rsidRDefault="002A7112" w:rsidP="003D5C8F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تاریخ:         /         /</w:t>
            </w:r>
          </w:p>
          <w:p w:rsidR="002A7112" w:rsidRDefault="002A7112" w:rsidP="002A711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زمان:</w:t>
            </w:r>
          </w:p>
          <w:p w:rsidR="002A7112" w:rsidRDefault="002A7112" w:rsidP="002A711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محل ثبت: موسسه خیریه </w:t>
            </w:r>
            <w:proofErr w:type="spellStart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نورالزهرا</w:t>
            </w:r>
            <w:proofErr w:type="spellEnd"/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(س)</w:t>
            </w:r>
          </w:p>
          <w:p w:rsidR="003D5C8F" w:rsidRPr="00005FCC" w:rsidRDefault="003D5C8F" w:rsidP="003D5C8F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پیشنهاد (اختیاری):</w:t>
            </w:r>
          </w:p>
        </w:tc>
      </w:tr>
    </w:tbl>
    <w:p w:rsidR="00D80CE2" w:rsidRDefault="00D80CE2" w:rsidP="00B13787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D80CE2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0D" w:rsidRDefault="00281D0D" w:rsidP="004C4B80">
      <w:pPr>
        <w:spacing w:after="0" w:line="240" w:lineRule="auto"/>
      </w:pPr>
      <w:r>
        <w:separator/>
      </w:r>
    </w:p>
  </w:endnote>
  <w:endnote w:type="continuationSeparator" w:id="0">
    <w:p w:rsidR="00281D0D" w:rsidRDefault="00281D0D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0D" w:rsidRDefault="00281D0D" w:rsidP="004C4B80">
      <w:pPr>
        <w:spacing w:after="0" w:line="240" w:lineRule="auto"/>
      </w:pPr>
      <w:r>
        <w:separator/>
      </w:r>
    </w:p>
  </w:footnote>
  <w:footnote w:type="continuationSeparator" w:id="0">
    <w:p w:rsidR="00281D0D" w:rsidRDefault="00281D0D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A5D55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30EBAF4B" wp14:editId="5CB098B3">
              <wp:simplePos x="0" y="0"/>
              <wp:positionH relativeFrom="margin">
                <wp:posOffset>1592580</wp:posOffset>
              </wp:positionH>
              <wp:positionV relativeFrom="paragraph">
                <wp:posOffset>-982980</wp:posOffset>
              </wp:positionV>
              <wp:extent cx="33375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75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9B156B" w:rsidRDefault="00B13787" w:rsidP="009B156B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8"/>
                              <w:szCs w:val="38"/>
                              <w:lang w:bidi="fa-IR"/>
                            </w:rPr>
                          </w:pPr>
                          <w:r w:rsidRPr="009B156B">
                            <w:rPr>
                              <w:rFonts w:cs="B Titr" w:hint="cs"/>
                              <w:b/>
                              <w:bCs/>
                              <w:sz w:val="38"/>
                              <w:szCs w:val="38"/>
                              <w:rtl/>
                              <w:lang w:bidi="fa-IR"/>
                            </w:rPr>
                            <w:t xml:space="preserve">فرم </w:t>
                          </w:r>
                          <w:r w:rsidR="007D6619" w:rsidRPr="009B156B">
                            <w:rPr>
                              <w:rFonts w:cs="B Titr" w:hint="cs"/>
                              <w:b/>
                              <w:bCs/>
                              <w:sz w:val="38"/>
                              <w:szCs w:val="38"/>
                              <w:rtl/>
                              <w:lang w:bidi="fa-IR"/>
                            </w:rPr>
                            <w:t>ثبت اطلاعات پرونده</w:t>
                          </w:r>
                          <w:r w:rsidR="00BA5D55" w:rsidRPr="009B156B">
                            <w:rPr>
                              <w:rFonts w:cs="B Titr" w:hint="cs"/>
                              <w:b/>
                              <w:bCs/>
                              <w:sz w:val="38"/>
                              <w:szCs w:val="38"/>
                              <w:rtl/>
                              <w:lang w:bidi="fa-IR"/>
                            </w:rPr>
                            <w:t xml:space="preserve"> </w:t>
                          </w:r>
                          <w:proofErr w:type="spellStart"/>
                          <w:r w:rsidR="009B156B" w:rsidRPr="009B156B">
                            <w:rPr>
                              <w:rFonts w:cs="B Titr" w:hint="cs"/>
                              <w:b/>
                              <w:bCs/>
                              <w:sz w:val="38"/>
                              <w:szCs w:val="38"/>
                              <w:rtl/>
                              <w:lang w:bidi="fa-IR"/>
                            </w:rPr>
                            <w:t>مددخواه</w:t>
                          </w:r>
                          <w:proofErr w:type="spellEnd"/>
                          <w:r w:rsidRPr="009B156B">
                            <w:rPr>
                              <w:rFonts w:cs="B Titr" w:hint="cs"/>
                              <w:b/>
                              <w:bCs/>
                              <w:sz w:val="38"/>
                              <w:szCs w:val="3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BAF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25.4pt;margin-top:-77.4pt;width:262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" filled="f" stroked="f">
              <v:textbox>
                <w:txbxContent>
                  <w:p w:rsidR="00B13787" w:rsidRPr="009B156B" w:rsidRDefault="00B13787" w:rsidP="009B156B">
                    <w:pPr>
                      <w:jc w:val="center"/>
                      <w:rPr>
                        <w:rFonts w:cs="B Titr"/>
                        <w:b/>
                        <w:bCs/>
                        <w:sz w:val="38"/>
                        <w:szCs w:val="38"/>
                        <w:lang w:bidi="fa-IR"/>
                      </w:rPr>
                    </w:pPr>
                    <w:r w:rsidRPr="009B156B">
                      <w:rPr>
                        <w:rFonts w:cs="B Titr" w:hint="cs"/>
                        <w:b/>
                        <w:bCs/>
                        <w:sz w:val="38"/>
                        <w:szCs w:val="38"/>
                        <w:rtl/>
                        <w:lang w:bidi="fa-IR"/>
                      </w:rPr>
                      <w:t xml:space="preserve">فرم </w:t>
                    </w:r>
                    <w:r w:rsidR="007D6619" w:rsidRPr="009B156B">
                      <w:rPr>
                        <w:rFonts w:cs="B Titr" w:hint="cs"/>
                        <w:b/>
                        <w:bCs/>
                        <w:sz w:val="38"/>
                        <w:szCs w:val="38"/>
                        <w:rtl/>
                        <w:lang w:bidi="fa-IR"/>
                      </w:rPr>
                      <w:t>ثبت اطلاعات پرونده</w:t>
                    </w:r>
                    <w:r w:rsidR="00BA5D55" w:rsidRPr="009B156B">
                      <w:rPr>
                        <w:rFonts w:cs="B Titr" w:hint="cs"/>
                        <w:b/>
                        <w:bCs/>
                        <w:sz w:val="38"/>
                        <w:szCs w:val="38"/>
                        <w:rtl/>
                        <w:lang w:bidi="fa-IR"/>
                      </w:rPr>
                      <w:t xml:space="preserve"> </w:t>
                    </w:r>
                    <w:proofErr w:type="spellStart"/>
                    <w:r w:rsidR="009B156B" w:rsidRPr="009B156B">
                      <w:rPr>
                        <w:rFonts w:cs="B Titr" w:hint="cs"/>
                        <w:b/>
                        <w:bCs/>
                        <w:sz w:val="38"/>
                        <w:szCs w:val="38"/>
                        <w:rtl/>
                        <w:lang w:bidi="fa-IR"/>
                      </w:rPr>
                      <w:t>مددخواه</w:t>
                    </w:r>
                    <w:proofErr w:type="spellEnd"/>
                    <w:r w:rsidRPr="009B156B">
                      <w:rPr>
                        <w:rFonts w:cs="B Titr" w:hint="cs"/>
                        <w:b/>
                        <w:bCs/>
                        <w:sz w:val="38"/>
                        <w:szCs w:val="38"/>
                        <w:rtl/>
                        <w:lang w:bidi="fa-IR"/>
                      </w:rPr>
                      <w:t xml:space="preserve"> 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104330DC" wp14:editId="7CB6219D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300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YiCgIAAPM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72347EFD" wp14:editId="62F8B2F5">
              <wp:simplePos x="0" y="0"/>
              <wp:positionH relativeFrom="margin">
                <wp:posOffset>2811780</wp:posOffset>
              </wp:positionH>
              <wp:positionV relativeFrom="paragraph">
                <wp:posOffset>-228600</wp:posOffset>
              </wp:positionV>
              <wp:extent cx="112014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014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7D661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7D6619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347EFD" id="_x0000_s1028" type="#_x0000_t202" style="position:absolute;left:0;text-align:left;margin-left:221.4pt;margin-top:-18pt;width:88.2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" filled="f" stroked="f">
              <v:textbox>
                <w:txbxContent>
                  <w:p w:rsidR="00E01A0D" w:rsidRPr="00A74122" w:rsidRDefault="00E01A0D" w:rsidP="007D661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7D6619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29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7D6619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 w:rsidR="007D6619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مرکزی 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E01A0D" w:rsidP="007D6619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 w:rsidR="007D6619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مرکزی 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196" name="Picture 1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0511"/>
    <w:rsid w:val="0009505B"/>
    <w:rsid w:val="000A04D8"/>
    <w:rsid w:val="000A32BF"/>
    <w:rsid w:val="000D010B"/>
    <w:rsid w:val="000F426B"/>
    <w:rsid w:val="0011158F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1D0D"/>
    <w:rsid w:val="002865A2"/>
    <w:rsid w:val="00290DB2"/>
    <w:rsid w:val="00291F16"/>
    <w:rsid w:val="00295372"/>
    <w:rsid w:val="002A7112"/>
    <w:rsid w:val="0030370A"/>
    <w:rsid w:val="003135E7"/>
    <w:rsid w:val="00314EC2"/>
    <w:rsid w:val="00340884"/>
    <w:rsid w:val="00366476"/>
    <w:rsid w:val="00367BBC"/>
    <w:rsid w:val="0039447F"/>
    <w:rsid w:val="00394644"/>
    <w:rsid w:val="003B4AE7"/>
    <w:rsid w:val="003D5C8F"/>
    <w:rsid w:val="003E2CC5"/>
    <w:rsid w:val="003E3C8D"/>
    <w:rsid w:val="00442127"/>
    <w:rsid w:val="004544FD"/>
    <w:rsid w:val="00464A07"/>
    <w:rsid w:val="004A4EB7"/>
    <w:rsid w:val="004C4B80"/>
    <w:rsid w:val="004F1063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45099"/>
    <w:rsid w:val="00653E4E"/>
    <w:rsid w:val="00654479"/>
    <w:rsid w:val="00676C26"/>
    <w:rsid w:val="00683E99"/>
    <w:rsid w:val="006A3897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70DA3"/>
    <w:rsid w:val="00775CEF"/>
    <w:rsid w:val="00787BC7"/>
    <w:rsid w:val="00797E25"/>
    <w:rsid w:val="007A46D9"/>
    <w:rsid w:val="007C125B"/>
    <w:rsid w:val="007D6619"/>
    <w:rsid w:val="007E54E6"/>
    <w:rsid w:val="008378BC"/>
    <w:rsid w:val="00843236"/>
    <w:rsid w:val="00857C29"/>
    <w:rsid w:val="00862999"/>
    <w:rsid w:val="008741C3"/>
    <w:rsid w:val="008753A8"/>
    <w:rsid w:val="008B6196"/>
    <w:rsid w:val="008D5D63"/>
    <w:rsid w:val="008E1280"/>
    <w:rsid w:val="00922419"/>
    <w:rsid w:val="00922817"/>
    <w:rsid w:val="009469CA"/>
    <w:rsid w:val="0095039B"/>
    <w:rsid w:val="00950685"/>
    <w:rsid w:val="0097306A"/>
    <w:rsid w:val="0097636B"/>
    <w:rsid w:val="009766E0"/>
    <w:rsid w:val="009851B7"/>
    <w:rsid w:val="009B156B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53E6"/>
    <w:rsid w:val="00B271E1"/>
    <w:rsid w:val="00B32DE2"/>
    <w:rsid w:val="00B43728"/>
    <w:rsid w:val="00B70CAA"/>
    <w:rsid w:val="00B844BD"/>
    <w:rsid w:val="00BA4508"/>
    <w:rsid w:val="00BA5D55"/>
    <w:rsid w:val="00BA6337"/>
    <w:rsid w:val="00BA7024"/>
    <w:rsid w:val="00BB2C14"/>
    <w:rsid w:val="00BB3C73"/>
    <w:rsid w:val="00BE0DB6"/>
    <w:rsid w:val="00C06C07"/>
    <w:rsid w:val="00C50174"/>
    <w:rsid w:val="00CD65C8"/>
    <w:rsid w:val="00CE5744"/>
    <w:rsid w:val="00D56888"/>
    <w:rsid w:val="00D80CE2"/>
    <w:rsid w:val="00D857C9"/>
    <w:rsid w:val="00D97182"/>
    <w:rsid w:val="00DA4DF1"/>
    <w:rsid w:val="00DB4D27"/>
    <w:rsid w:val="00DC721D"/>
    <w:rsid w:val="00DE59AD"/>
    <w:rsid w:val="00E01A0D"/>
    <w:rsid w:val="00E06ACC"/>
    <w:rsid w:val="00E07345"/>
    <w:rsid w:val="00E27220"/>
    <w:rsid w:val="00E46D3C"/>
    <w:rsid w:val="00E60028"/>
    <w:rsid w:val="00E6577E"/>
    <w:rsid w:val="00EA3C26"/>
    <w:rsid w:val="00EB23CA"/>
    <w:rsid w:val="00ED6F0C"/>
    <w:rsid w:val="00EF77B7"/>
    <w:rsid w:val="00F004BF"/>
    <w:rsid w:val="00F52AC5"/>
    <w:rsid w:val="00F555C5"/>
    <w:rsid w:val="00F61B68"/>
    <w:rsid w:val="00F76764"/>
    <w:rsid w:val="00FB0AFA"/>
    <w:rsid w:val="00FC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9ED2A3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7505-6B2E-454D-A810-570565C4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96</cp:revision>
  <cp:lastPrinted>2022-06-12T11:10:00Z</cp:lastPrinted>
  <dcterms:created xsi:type="dcterms:W3CDTF">2021-05-16T08:06:00Z</dcterms:created>
  <dcterms:modified xsi:type="dcterms:W3CDTF">2023-01-21T08:33:00Z</dcterms:modified>
</cp:coreProperties>
</file>